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46ECD6A" w14:paraId="7B5CAEB5" wp14:noSpellErr="1" wp14:textId="286638D9">
      <w:pPr>
        <w:rPr>
          <w:rFonts w:ascii="Arial" w:hAnsi="Arial" w:eastAsia="Arial" w:cs="Arial"/>
        </w:rPr>
      </w:pPr>
      <w:bookmarkStart w:name="_GoBack" w:id="0"/>
      <w:bookmarkEnd w:id="0"/>
      <w:r w:rsidRPr="146ECD6A" w:rsidR="146ECD6A">
        <w:rPr>
          <w:rFonts w:ascii="Arial" w:hAnsi="Arial" w:eastAsia="Arial" w:cs="Arial"/>
          <w:u w:val="single"/>
        </w:rPr>
        <w:t>Hoe gaan we met elkaar om?</w:t>
      </w:r>
      <w:r w:rsidRPr="146ECD6A" w:rsidR="146ECD6A">
        <w:rPr>
          <w:rFonts w:ascii="Arial" w:hAnsi="Arial" w:eastAsia="Arial" w:cs="Arial"/>
        </w:rPr>
        <w:t xml:space="preserve"> </w:t>
      </w:r>
    </w:p>
    <w:p w:rsidR="146ECD6A" w:rsidP="146ECD6A" w:rsidRDefault="146ECD6A" w14:noSpellErr="1" w14:paraId="07F33F9C" w14:textId="3D0B3D1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146ECD6A" w:rsidR="146ECD6A">
        <w:rPr>
          <w:rFonts w:ascii="Arial" w:hAnsi="Arial" w:eastAsia="Arial" w:cs="Arial"/>
        </w:rPr>
        <w:t>Niet pesten</w:t>
      </w:r>
    </w:p>
    <w:p w:rsidR="146ECD6A" w:rsidP="146ECD6A" w:rsidRDefault="146ECD6A" w14:noSpellErr="1" w14:paraId="3D20CA2B" w14:textId="453366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146ECD6A" w:rsidR="146ECD6A">
        <w:rPr>
          <w:rFonts w:ascii="Arial" w:hAnsi="Arial" w:eastAsia="Arial" w:cs="Arial"/>
        </w:rPr>
        <w:t>Niemand buitensluiten</w:t>
      </w:r>
    </w:p>
    <w:p w:rsidR="146ECD6A" w:rsidP="146ECD6A" w:rsidRDefault="146ECD6A" w14:noSpellErr="1" w14:paraId="7A213EA3" w14:textId="3C7E704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146ECD6A" w:rsidR="146ECD6A">
        <w:rPr>
          <w:rFonts w:ascii="Arial" w:hAnsi="Arial" w:eastAsia="Arial" w:cs="Arial"/>
        </w:rPr>
        <w:t>Een grap moet nooit ten koste van iemand gaan</w:t>
      </w:r>
    </w:p>
    <w:p w:rsidR="146ECD6A" w:rsidP="146ECD6A" w:rsidRDefault="146ECD6A" w14:noSpellErr="1" w14:paraId="38EC2579" w14:textId="64C86D1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146ECD6A" w:rsidR="146ECD6A">
        <w:rPr>
          <w:rFonts w:ascii="Arial" w:hAnsi="Arial" w:eastAsia="Arial" w:cs="Arial"/>
        </w:rPr>
        <w:t>Elkaar respecteren voor hoe we zijn</w:t>
      </w:r>
    </w:p>
    <w:p w:rsidR="146ECD6A" w:rsidP="146ECD6A" w:rsidRDefault="146ECD6A" w14:noSpellErr="1" w14:paraId="2E1E3893" w14:textId="7A1EB2A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146ECD6A" w:rsidR="146ECD6A">
        <w:rPr>
          <w:rFonts w:ascii="Arial" w:hAnsi="Arial" w:eastAsia="Arial" w:cs="Arial"/>
        </w:rPr>
        <w:t xml:space="preserve">Stop is stoppen </w:t>
      </w:r>
    </w:p>
    <w:p w:rsidR="146ECD6A" w:rsidP="146ECD6A" w:rsidRDefault="146ECD6A" w14:noSpellErr="1" w14:paraId="0BE7C508" w14:textId="22B28D74">
      <w:pPr>
        <w:pStyle w:val="Normal"/>
        <w:rPr>
          <w:rFonts w:ascii="Arial" w:hAnsi="Arial" w:eastAsia="Arial" w:cs="Arial"/>
          <w:u w:val="single"/>
        </w:rPr>
      </w:pPr>
      <w:r w:rsidRPr="146ECD6A" w:rsidR="146ECD6A">
        <w:rPr>
          <w:rFonts w:ascii="Arial" w:hAnsi="Arial" w:eastAsia="Arial" w:cs="Arial"/>
          <w:u w:val="single"/>
        </w:rPr>
        <w:t>Hoe kunnen we fijn een les volgen?</w:t>
      </w:r>
    </w:p>
    <w:p w:rsidR="146ECD6A" w:rsidP="146ECD6A" w:rsidRDefault="146ECD6A" w14:noSpellErr="1" w14:paraId="1D29E522" w14:textId="127F73F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146ECD6A" w:rsidR="146ECD6A">
        <w:rPr>
          <w:rFonts w:ascii="Arial" w:hAnsi="Arial" w:eastAsia="Arial" w:cs="Arial"/>
        </w:rPr>
        <w:t>Rustige werksfeer</w:t>
      </w:r>
    </w:p>
    <w:p w:rsidR="146ECD6A" w:rsidP="020A90FD" w:rsidRDefault="146ECD6A" w14:paraId="4B4CAC05" w14:noSpellErr="1" w14:textId="0289B37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20A90FD" w:rsidR="020A90FD">
        <w:rPr>
          <w:rFonts w:ascii="Arial" w:hAnsi="Arial" w:eastAsia="Arial" w:cs="Arial"/>
        </w:rPr>
        <w:t xml:space="preserve">Niet de uitleg verstoren </w:t>
      </w:r>
    </w:p>
    <w:p w:rsidR="146ECD6A" w:rsidP="146ECD6A" w:rsidRDefault="146ECD6A" w14:noSpellErr="1" w14:paraId="51E0F618" w14:textId="496DF0C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146ECD6A" w:rsidR="146ECD6A">
        <w:rPr>
          <w:rFonts w:ascii="Arial" w:hAnsi="Arial" w:eastAsia="Arial" w:cs="Arial"/>
        </w:rPr>
        <w:t>Samenwerken mag best gezellig zijn</w:t>
      </w:r>
    </w:p>
    <w:p w:rsidR="146ECD6A" w:rsidP="146ECD6A" w:rsidRDefault="146ECD6A" w14:noSpellErr="1" w14:paraId="427CC54C" w14:textId="0D86DF6C">
      <w:pPr>
        <w:pStyle w:val="Normal"/>
        <w:rPr>
          <w:rFonts w:ascii="Arial" w:hAnsi="Arial" w:eastAsia="Arial" w:cs="Arial"/>
          <w:u w:val="single"/>
        </w:rPr>
      </w:pPr>
      <w:r w:rsidRPr="146ECD6A" w:rsidR="146ECD6A">
        <w:rPr>
          <w:rFonts w:ascii="Arial" w:hAnsi="Arial" w:eastAsia="Arial" w:cs="Arial"/>
          <w:u w:val="single"/>
        </w:rPr>
        <w:t>Hoe gaan we om met de Groepsapp?</w:t>
      </w:r>
    </w:p>
    <w:p w:rsidR="146ECD6A" w:rsidP="146ECD6A" w:rsidRDefault="146ECD6A" w14:noSpellErr="1" w14:paraId="51830789" w14:textId="37E455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146ECD6A" w:rsidR="146ECD6A">
        <w:rPr>
          <w:rFonts w:ascii="Arial" w:hAnsi="Arial" w:eastAsia="Arial" w:cs="Arial"/>
        </w:rPr>
        <w:t>Als een vraag 1 keer beantwoord is dat genoeg</w:t>
      </w:r>
    </w:p>
    <w:p w:rsidR="146ECD6A" w:rsidP="146ECD6A" w:rsidRDefault="146ECD6A" w14:noSpellErr="1" w14:paraId="3FE9A89D" w14:textId="65E2BAF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146ECD6A" w:rsidR="146ECD6A">
        <w:rPr>
          <w:rFonts w:ascii="Arial" w:hAnsi="Arial" w:eastAsia="Arial" w:cs="Arial"/>
        </w:rPr>
        <w:t>Geen spam!</w:t>
      </w:r>
    </w:p>
    <w:p w:rsidR="146ECD6A" w:rsidP="146ECD6A" w:rsidRDefault="146ECD6A" w14:noSpellErr="1" w14:paraId="25010476" w14:textId="4DBA71F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146ECD6A" w:rsidR="146ECD6A">
        <w:rPr>
          <w:rFonts w:ascii="Arial" w:hAnsi="Arial" w:eastAsia="Arial" w:cs="Arial"/>
        </w:rPr>
        <w:t>Alleen 1hva</w:t>
      </w:r>
    </w:p>
    <w:p w:rsidR="146ECD6A" w:rsidP="146ECD6A" w:rsidRDefault="146ECD6A" w14:noSpellErr="1" w14:paraId="436BA26E" w14:textId="0A47569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146ECD6A" w:rsidR="146ECD6A">
        <w:rPr>
          <w:rFonts w:ascii="Arial" w:hAnsi="Arial" w:eastAsia="Arial" w:cs="Arial"/>
        </w:rPr>
        <w:t>Ouders en mentoren mogen in de app kijken</w:t>
      </w:r>
    </w:p>
    <w:p w:rsidR="146ECD6A" w:rsidP="146ECD6A" w:rsidRDefault="146ECD6A" w14:paraId="1A9AD816" w14:textId="06753574">
      <w:pPr>
        <w:pStyle w:val="Normal"/>
        <w:ind w:left="360"/>
        <w:rPr>
          <w:rFonts w:ascii="Arial" w:hAnsi="Arial" w:eastAsia="Arial" w:cs="Aria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150763D"/>
  <w15:docId w15:val="{d6cbd8a2-99cd-47c0-a6c1-8a960a50e243}"/>
  <w:rsids>
    <w:rsidRoot w:val="2150763D"/>
    <w:rsid w:val="020A90FD"/>
    <w:rsid w:val="146ECD6A"/>
    <w:rsid w:val="2150763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0c344e0b9b948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2018-10-09T08:08:53.9375570Z</dcterms:created>
  <dcterms:modified xsi:type="dcterms:W3CDTF">2018-10-09T08:31:02.2532510Z</dcterms:modified>
  <dc:creator>Hogemans-de Bie, KCP (Karin)</dc:creator>
  <lastModifiedBy>Hogemans-de Bie, KCP (Karin)</lastModifiedBy>
</coreProperties>
</file>